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A7" w:rsidRPr="008642A7" w:rsidRDefault="008642A7" w:rsidP="008642A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424242"/>
          <w:sz w:val="28"/>
          <w:szCs w:val="28"/>
        </w:rPr>
      </w:pPr>
      <w:bookmarkStart w:id="0" w:name="_GoBack"/>
      <w:bookmarkEnd w:id="0"/>
      <w:r w:rsidRPr="008642A7">
        <w:rPr>
          <w:rFonts w:eastAsia="Times New Roman"/>
          <w:b/>
          <w:color w:val="424242"/>
          <w:sz w:val="28"/>
          <w:szCs w:val="28"/>
        </w:rPr>
        <w:t>Заявка</w:t>
      </w:r>
    </w:p>
    <w:p w:rsidR="008642A7" w:rsidRPr="008642A7" w:rsidRDefault="008642A7" w:rsidP="008642A7">
      <w:pPr>
        <w:widowControl/>
        <w:autoSpaceDE/>
        <w:autoSpaceDN/>
        <w:adjustRightInd/>
        <w:spacing w:after="200" w:line="276" w:lineRule="auto"/>
        <w:jc w:val="center"/>
        <w:rPr>
          <w:rFonts w:eastAsia="Times New Roman"/>
          <w:b/>
          <w:color w:val="424242"/>
          <w:sz w:val="28"/>
          <w:szCs w:val="28"/>
        </w:rPr>
      </w:pPr>
      <w:r w:rsidRPr="008642A7">
        <w:rPr>
          <w:rFonts w:eastAsia="Times New Roman"/>
          <w:b/>
          <w:color w:val="424242"/>
          <w:sz w:val="28"/>
          <w:szCs w:val="28"/>
        </w:rPr>
        <w:t>на участие в семинаре</w:t>
      </w:r>
    </w:p>
    <w:p w:rsidR="008642A7" w:rsidRDefault="008642A7" w:rsidP="008642A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424242"/>
          <w:sz w:val="25"/>
          <w:szCs w:val="25"/>
        </w:rPr>
        <w:t>Регионального Информационного Центра № 161</w:t>
      </w:r>
    </w:p>
    <w:p w:rsidR="008642A7" w:rsidRDefault="008642A7" w:rsidP="008642A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424242"/>
          <w:sz w:val="25"/>
          <w:szCs w:val="25"/>
        </w:rPr>
        <w:t>Общероссийской Сети Распространения Правовой Информации</w:t>
      </w:r>
    </w:p>
    <w:p w:rsidR="008642A7" w:rsidRDefault="008642A7" w:rsidP="008642A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424242"/>
          <w:sz w:val="25"/>
          <w:szCs w:val="25"/>
        </w:rPr>
        <w:t>СПС «</w:t>
      </w:r>
      <w:proofErr w:type="spellStart"/>
      <w:r>
        <w:rPr>
          <w:rFonts w:eastAsia="Times New Roman"/>
          <w:b/>
          <w:bCs/>
          <w:color w:val="424242"/>
          <w:sz w:val="25"/>
          <w:szCs w:val="25"/>
        </w:rPr>
        <w:t>КонсультантПлюс</w:t>
      </w:r>
      <w:proofErr w:type="spellEnd"/>
      <w:r>
        <w:rPr>
          <w:rFonts w:eastAsia="Times New Roman"/>
          <w:b/>
          <w:bCs/>
          <w:color w:val="424242"/>
          <w:sz w:val="25"/>
          <w:szCs w:val="25"/>
        </w:rPr>
        <w:t>»</w:t>
      </w:r>
    </w:p>
    <w:p w:rsidR="008642A7" w:rsidRDefault="008642A7" w:rsidP="008642A7">
      <w:pPr>
        <w:shd w:val="clear" w:color="auto" w:fill="FFFFFF"/>
        <w:jc w:val="center"/>
        <w:rPr>
          <w:rFonts w:eastAsia="Times New Roman"/>
          <w:b/>
          <w:bCs/>
          <w:color w:val="424242"/>
          <w:sz w:val="25"/>
          <w:szCs w:val="25"/>
        </w:rPr>
      </w:pPr>
      <w:r>
        <w:rPr>
          <w:rFonts w:eastAsia="Times New Roman"/>
          <w:b/>
          <w:bCs/>
          <w:color w:val="424242"/>
          <w:sz w:val="25"/>
          <w:szCs w:val="25"/>
        </w:rPr>
        <w:t>в Южной Якутии</w:t>
      </w:r>
    </w:p>
    <w:p w:rsidR="008642A7" w:rsidRDefault="008642A7" w:rsidP="008642A7">
      <w:pPr>
        <w:shd w:val="clear" w:color="auto" w:fill="FFFFFF"/>
        <w:jc w:val="center"/>
        <w:rPr>
          <w:sz w:val="24"/>
          <w:szCs w:val="24"/>
        </w:rPr>
      </w:pPr>
    </w:p>
    <w:p w:rsidR="008642A7" w:rsidRDefault="008642A7" w:rsidP="008642A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424242"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1"/>
        <w:gridCol w:w="3191"/>
        <w:gridCol w:w="3192"/>
      </w:tblGrid>
      <w:tr w:rsidR="008642A7" w:rsidTr="00CA09FD">
        <w:tc>
          <w:tcPr>
            <w:tcW w:w="6382" w:type="dxa"/>
            <w:gridSpan w:val="2"/>
          </w:tcPr>
          <w:p w:rsidR="008642A7" w:rsidRDefault="008642A7" w:rsidP="00385D5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Название организации</w:t>
            </w: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  <w:tr w:rsidR="008642A7" w:rsidTr="00257A8E">
        <w:tc>
          <w:tcPr>
            <w:tcW w:w="6382" w:type="dxa"/>
            <w:gridSpan w:val="2"/>
          </w:tcPr>
          <w:p w:rsidR="008642A7" w:rsidRDefault="008642A7" w:rsidP="00385D54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Общее количество участников</w:t>
            </w: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  <w:tr w:rsidR="008642A7" w:rsidTr="008642A7">
        <w:tc>
          <w:tcPr>
            <w:tcW w:w="3191" w:type="dxa"/>
            <w:vMerge w:val="restart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Из них</w:t>
            </w:r>
          </w:p>
        </w:tc>
        <w:tc>
          <w:tcPr>
            <w:tcW w:w="3191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экономисты</w:t>
            </w: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  <w:tr w:rsidR="008642A7" w:rsidTr="008642A7">
        <w:tc>
          <w:tcPr>
            <w:tcW w:w="3191" w:type="dxa"/>
            <w:vMerge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  <w:tc>
          <w:tcPr>
            <w:tcW w:w="3191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юристы</w:t>
            </w: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  <w:tr w:rsidR="008642A7" w:rsidTr="008642A7">
        <w:tc>
          <w:tcPr>
            <w:tcW w:w="3191" w:type="dxa"/>
            <w:vMerge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  <w:tc>
          <w:tcPr>
            <w:tcW w:w="3191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другие специальности</w:t>
            </w: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  <w:tr w:rsidR="008642A7" w:rsidTr="008642A7">
        <w:tc>
          <w:tcPr>
            <w:tcW w:w="3191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  <w:r>
              <w:rPr>
                <w:rFonts w:eastAsia="Times New Roman"/>
                <w:color w:val="424242"/>
                <w:sz w:val="25"/>
                <w:szCs w:val="25"/>
              </w:rPr>
              <w:t>График занятий</w:t>
            </w:r>
          </w:p>
        </w:tc>
        <w:tc>
          <w:tcPr>
            <w:tcW w:w="3191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  <w:tc>
          <w:tcPr>
            <w:tcW w:w="3192" w:type="dxa"/>
          </w:tcPr>
          <w:p w:rsidR="008642A7" w:rsidRDefault="008642A7" w:rsidP="008642A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color w:val="424242"/>
                <w:sz w:val="25"/>
                <w:szCs w:val="25"/>
              </w:rPr>
            </w:pPr>
          </w:p>
        </w:tc>
      </w:tr>
    </w:tbl>
    <w:p w:rsidR="008642A7" w:rsidRDefault="008642A7" w:rsidP="008642A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424242"/>
          <w:sz w:val="25"/>
          <w:szCs w:val="25"/>
        </w:rPr>
      </w:pPr>
    </w:p>
    <w:p w:rsidR="008642A7" w:rsidRDefault="008642A7" w:rsidP="008642A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424242"/>
          <w:sz w:val="25"/>
          <w:szCs w:val="25"/>
        </w:rPr>
      </w:pPr>
      <w:r>
        <w:rPr>
          <w:rFonts w:eastAsia="Times New Roman"/>
          <w:color w:val="424242"/>
          <w:sz w:val="25"/>
          <w:szCs w:val="25"/>
        </w:rPr>
        <w:t xml:space="preserve">Руководитель </w:t>
      </w:r>
    </w:p>
    <w:p w:rsidR="008642A7" w:rsidRPr="008642A7" w:rsidRDefault="008642A7" w:rsidP="008642A7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424242"/>
          <w:sz w:val="25"/>
          <w:szCs w:val="25"/>
        </w:rPr>
      </w:pPr>
      <w:r>
        <w:rPr>
          <w:rFonts w:eastAsia="Times New Roman"/>
          <w:color w:val="424242"/>
          <w:sz w:val="25"/>
          <w:szCs w:val="25"/>
        </w:rPr>
        <w:t>организации: ________________________/_________________________/</w:t>
      </w:r>
    </w:p>
    <w:sectPr w:rsidR="008642A7" w:rsidRPr="008642A7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0C"/>
    <w:rsid w:val="00327FD0"/>
    <w:rsid w:val="005256D6"/>
    <w:rsid w:val="006275E6"/>
    <w:rsid w:val="0073030C"/>
    <w:rsid w:val="0086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siasko</cp:lastModifiedBy>
  <cp:revision>5</cp:revision>
  <dcterms:created xsi:type="dcterms:W3CDTF">2013-02-04T08:09:00Z</dcterms:created>
  <dcterms:modified xsi:type="dcterms:W3CDTF">2013-02-05T00:34:00Z</dcterms:modified>
</cp:coreProperties>
</file>